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54" w:rsidRDefault="005E0254" w:rsidP="005E0254">
      <w:pPr>
        <w:pStyle w:val="Heading1"/>
        <w:jc w:val="center"/>
      </w:pPr>
      <w:bookmarkStart w:id="0" w:name="_GoBack"/>
      <w:bookmarkEnd w:id="0"/>
      <w:r>
        <w:t>NLA members invited for the launching and OM workshop (27-28 March 2017) at ILRI Addis Ababa</w:t>
      </w:r>
    </w:p>
    <w:tbl>
      <w:tblPr>
        <w:tblStyle w:val="GridTable1Light-Accent61"/>
        <w:tblW w:w="13860" w:type="dxa"/>
        <w:tblInd w:w="-635" w:type="dxa"/>
        <w:tblLook w:val="04A0" w:firstRow="1" w:lastRow="0" w:firstColumn="1" w:lastColumn="0" w:noHBand="0" w:noVBand="1"/>
      </w:tblPr>
      <w:tblGrid>
        <w:gridCol w:w="2207"/>
        <w:gridCol w:w="7693"/>
        <w:gridCol w:w="3960"/>
      </w:tblGrid>
      <w:tr w:rsidR="005E0254" w:rsidRPr="005E0254" w:rsidTr="005E02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B947BC" w:rsidRPr="005E0254" w:rsidRDefault="00B947BC" w:rsidP="005E0254">
            <w:pPr>
              <w:pStyle w:val="NoSpacing"/>
            </w:pPr>
            <w:r w:rsidRPr="005E0254">
              <w:t xml:space="preserve">Boundary partner groups </w:t>
            </w:r>
          </w:p>
        </w:tc>
        <w:tc>
          <w:tcPr>
            <w:tcW w:w="7693" w:type="dxa"/>
          </w:tcPr>
          <w:p w:rsidR="00B947BC" w:rsidRPr="005E0254" w:rsidRDefault="00B947BC" w:rsidP="005E0254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NLA  members (BP=Boundary partners, SP=Strategic partners)</w:t>
            </w:r>
          </w:p>
        </w:tc>
        <w:tc>
          <w:tcPr>
            <w:tcW w:w="3960" w:type="dxa"/>
          </w:tcPr>
          <w:p w:rsidR="00B947BC" w:rsidRPr="005E0254" w:rsidRDefault="00B947BC" w:rsidP="005E0254">
            <w:pPr>
              <w:pStyle w:val="NoSpac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Name and contact person of NLA members </w:t>
            </w:r>
          </w:p>
        </w:tc>
      </w:tr>
      <w:tr w:rsidR="00BC37A1" w:rsidRPr="005E0254" w:rsidTr="005E0254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</w:tcPr>
          <w:p w:rsidR="00BC37A1" w:rsidRPr="005E0254" w:rsidRDefault="00BC37A1" w:rsidP="005E0254">
            <w:pPr>
              <w:pStyle w:val="NoSpacing"/>
            </w:pPr>
          </w:p>
          <w:p w:rsidR="00BC37A1" w:rsidRPr="005E0254" w:rsidRDefault="00BC37A1" w:rsidP="005E0254">
            <w:pPr>
              <w:pStyle w:val="NoSpacing"/>
            </w:pPr>
            <w:r w:rsidRPr="005E0254">
              <w:t xml:space="preserve">Public development partners group </w:t>
            </w:r>
          </w:p>
        </w:tc>
        <w:tc>
          <w:tcPr>
            <w:tcW w:w="7693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Ministry of Agriculture and Natural Resource (</w:t>
            </w:r>
            <w:proofErr w:type="spellStart"/>
            <w:r w:rsidRPr="005E0254">
              <w:t>MoANR</w:t>
            </w:r>
            <w:proofErr w:type="spellEnd"/>
            <w:r w:rsidRPr="005E0254">
              <w:t xml:space="preserve">) </w:t>
            </w:r>
            <w:r w:rsidR="00BC37A1" w:rsidRPr="005E0254">
              <w:t xml:space="preserve">Agricultural Extensions General Directorate Director 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0254">
              <w:t>MoANR</w:t>
            </w:r>
            <w:proofErr w:type="spellEnd"/>
            <w:r w:rsidRPr="005E0254">
              <w:t xml:space="preserve"> </w:t>
            </w:r>
            <w:r>
              <w:t>-</w:t>
            </w:r>
            <w:r w:rsidR="00BC37A1" w:rsidRPr="005E0254">
              <w:t xml:space="preserve">Rural job opportunity Creation Directorate 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0254">
              <w:t>MoANR</w:t>
            </w:r>
            <w:proofErr w:type="spellEnd"/>
            <w:r w:rsidRPr="005E0254">
              <w:t xml:space="preserve"> </w:t>
            </w:r>
            <w:r>
              <w:t>-</w:t>
            </w:r>
            <w:r w:rsidR="00BC37A1" w:rsidRPr="005E0254">
              <w:t>Women Affairs Directorate Director</w:t>
            </w:r>
          </w:p>
        </w:tc>
        <w:tc>
          <w:tcPr>
            <w:tcW w:w="3960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MSc Zerthun Seyoum (+251911874737) </w:t>
            </w:r>
            <w:hyperlink r:id="rId5" w:history="1">
              <w:r w:rsidRPr="00980AB6">
                <w:rPr>
                  <w:rStyle w:val="Hyperlink"/>
                </w:rPr>
                <w:t>zerthun.seyoum@gmail.com</w:t>
              </w:r>
            </w:hyperlink>
            <w:r>
              <w:t xml:space="preserve"> </w:t>
            </w:r>
          </w:p>
        </w:tc>
      </w:tr>
      <w:tr w:rsidR="00BC37A1" w:rsidRPr="005E0254" w:rsidTr="005E0254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0254">
              <w:t>MoANR</w:t>
            </w:r>
            <w:proofErr w:type="spellEnd"/>
            <w:r w:rsidRPr="005E0254">
              <w:t xml:space="preserve"> </w:t>
            </w:r>
            <w:r>
              <w:t>-</w:t>
            </w:r>
            <w:r w:rsidR="00BC37A1" w:rsidRPr="005E0254">
              <w:t>Natural Resource Management Directorate Director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Agricultural Transformation Agency (ATA) – production and productivity program – </w:t>
            </w:r>
            <w:proofErr w:type="spellStart"/>
            <w:r w:rsidRPr="005E0254">
              <w:t>Tef</w:t>
            </w:r>
            <w:proofErr w:type="spellEnd"/>
            <w:r w:rsidRPr="005E0254">
              <w:t xml:space="preserve"> value chain senior expert 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Ministry of Livestock and Fishery</w:t>
            </w:r>
            <w:r w:rsidR="005E0254">
              <w:t xml:space="preserve"> (</w:t>
            </w:r>
            <w:proofErr w:type="spellStart"/>
            <w:r w:rsidR="005E0254">
              <w:t>MoLF</w:t>
            </w:r>
            <w:proofErr w:type="spellEnd"/>
            <w:r w:rsidR="005E0254">
              <w:t>)</w:t>
            </w:r>
            <w:r w:rsidRPr="005E0254">
              <w:t xml:space="preserve"> – Small ruminant </w:t>
            </w:r>
            <w:r w:rsidR="005E0254" w:rsidRPr="005E0254">
              <w:t>directorate??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5E0254">
              <w:t>inistry of Forest, Environment and Climate Change (</w:t>
            </w:r>
            <w:proofErr w:type="spellStart"/>
            <w:r w:rsidRPr="005E0254">
              <w:t>MoFECC</w:t>
            </w:r>
            <w:proofErr w:type="spellEnd"/>
            <w:r>
              <w:t xml:space="preserve">) 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Oromia Bureau of Agriculture and Natural</w:t>
            </w:r>
            <w:r>
              <w:t xml:space="preserve"> Resource 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Tigray Bureau of Agriculture and Rural Development 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37A1" w:rsidRPr="005E0254" w:rsidTr="005E0254">
        <w:trPr>
          <w:trHeight w:val="1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BC37A1" w:rsidRPr="005E0254" w:rsidRDefault="00BC37A1" w:rsidP="005E0254">
            <w:pPr>
              <w:pStyle w:val="NoSpacing"/>
            </w:pPr>
          </w:p>
        </w:tc>
        <w:tc>
          <w:tcPr>
            <w:tcW w:w="7693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Amhara Bureau of Agriculture</w:t>
            </w:r>
          </w:p>
        </w:tc>
        <w:tc>
          <w:tcPr>
            <w:tcW w:w="3960" w:type="dxa"/>
          </w:tcPr>
          <w:p w:rsidR="00BC37A1" w:rsidRPr="005E0254" w:rsidRDefault="00BC37A1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</w:tcPr>
          <w:p w:rsidR="005E0254" w:rsidRPr="005E0254" w:rsidRDefault="005E0254" w:rsidP="005E0254">
            <w:pPr>
              <w:pStyle w:val="NoSpacing"/>
            </w:pPr>
            <w:r w:rsidRPr="005E0254">
              <w:t xml:space="preserve">National and International  Research Institutes </w:t>
            </w: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Ethiopian Institute of Agricultural Research /</w:t>
            </w:r>
            <w:proofErr w:type="spellStart"/>
            <w:r w:rsidRPr="005E0254">
              <w:t>Debrezeit</w:t>
            </w:r>
            <w:proofErr w:type="spellEnd"/>
            <w:r w:rsidRPr="005E0254">
              <w:t xml:space="preserve"> Agricultural Research Centre – </w:t>
            </w:r>
            <w:proofErr w:type="spellStart"/>
            <w:r w:rsidRPr="005E0254">
              <w:t>Tef</w:t>
            </w:r>
            <w:proofErr w:type="spellEnd"/>
            <w:r w:rsidRPr="005E0254">
              <w:t xml:space="preserve"> Research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Dr.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Kebebew</w:t>
            </w:r>
            <w:proofErr w:type="spellEnd"/>
            <w:r>
              <w:t xml:space="preserve"> ??</w:t>
            </w:r>
            <w:proofErr w:type="gramEnd"/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Addis Ababa University </w:t>
            </w:r>
          </w:p>
        </w:tc>
        <w:tc>
          <w:tcPr>
            <w:tcW w:w="3960" w:type="dxa"/>
          </w:tcPr>
          <w:p w:rsid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Dr.</w:t>
            </w:r>
            <w:proofErr w:type="spellEnd"/>
            <w:r>
              <w:t xml:space="preserve"> Assefa Abegaz </w:t>
            </w:r>
          </w:p>
          <w:p w:rsid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(+2519</w:t>
            </w:r>
          </w:p>
          <w:p w:rsidR="005E0254" w:rsidRPr="005E0254" w:rsidRDefault="0000119E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6" w:history="1">
              <w:r w:rsidR="005E0254">
                <w:rPr>
                  <w:rStyle w:val="Hyperlink"/>
                  <w:rFonts w:ascii="Calibri" w:eastAsia="Times New Roman" w:hAnsi="Calibri"/>
                </w:rPr>
                <w:t>assefa.abegaz@gmail.com</w:t>
              </w:r>
            </w:hyperlink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Ethiopia Environment and  Forest Research Institute (Central Ethiopia Environment and Forest Research Centre)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Ethiopia Biodiversity Institute (EBI)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ICRISAT Ethiopia – </w:t>
            </w:r>
          </w:p>
        </w:tc>
        <w:tc>
          <w:tcPr>
            <w:tcW w:w="3960" w:type="dxa"/>
          </w:tcPr>
          <w:p w:rsid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0254">
              <w:t>Dr.</w:t>
            </w:r>
            <w:proofErr w:type="spellEnd"/>
            <w:r w:rsidRPr="005E0254">
              <w:t xml:space="preserve"> Tilahun Amede</w:t>
            </w:r>
            <w:r>
              <w:t xml:space="preserve"> </w:t>
            </w:r>
          </w:p>
          <w:p w:rsidR="005E0254" w:rsidRPr="005E0254" w:rsidRDefault="0000119E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7" w:history="1">
              <w:r w:rsidR="005E0254">
                <w:rPr>
                  <w:rStyle w:val="Hyperlink"/>
                  <w:rFonts w:ascii="Calibri" w:hAnsi="Calibri"/>
                </w:rPr>
                <w:t>T.Amede@cgiar.org</w:t>
              </w:r>
            </w:hyperlink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Bioversity Ethiopia –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0254">
              <w:t>Dr.</w:t>
            </w:r>
            <w:proofErr w:type="spellEnd"/>
            <w:r w:rsidRPr="005E0254">
              <w:t xml:space="preserve"> Carlo Fadda</w:t>
            </w: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ICRAF Ethiopia – Ms Hadia Seid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Ethiopian Development Research Institute (EDRI) – </w:t>
            </w:r>
            <w:proofErr w:type="spellStart"/>
            <w:r w:rsidRPr="005E0254">
              <w:t>Dr.</w:t>
            </w:r>
            <w:proofErr w:type="spellEnd"/>
            <w:r w:rsidRPr="005E0254">
              <w:t xml:space="preserve"> Dawit Mulatu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International Livestock research Institute (ILRI) – Africa RISING Ethiopia highlands project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Dr.</w:t>
            </w:r>
            <w:proofErr w:type="spellEnd"/>
            <w:r>
              <w:t xml:space="preserve"> Kindu </w:t>
            </w:r>
            <w:proofErr w:type="spellStart"/>
            <w:r>
              <w:t>Mekonen</w:t>
            </w:r>
            <w:proofErr w:type="spellEnd"/>
            <w:r>
              <w:t xml:space="preserve"> (</w:t>
            </w:r>
            <w:hyperlink r:id="rId8" w:history="1">
              <w:r w:rsidRPr="00980AB6">
                <w:rPr>
                  <w:rStyle w:val="Hyperlink"/>
                </w:rPr>
                <w:t>K.mekonen@cgiar.org</w:t>
              </w:r>
            </w:hyperlink>
            <w:r>
              <w:t xml:space="preserve"> )</w:t>
            </w: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</w:tcPr>
          <w:p w:rsidR="005E0254" w:rsidRPr="005E0254" w:rsidRDefault="005E0254" w:rsidP="005E0254">
            <w:pPr>
              <w:pStyle w:val="NoSpacing"/>
            </w:pPr>
            <w:r w:rsidRPr="005E0254">
              <w:t>Private sectors</w:t>
            </w: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E0254">
              <w:t>Tef</w:t>
            </w:r>
            <w:proofErr w:type="spellEnd"/>
            <w:r w:rsidRPr="005E0254">
              <w:t xml:space="preserve"> processor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>Injera Exporter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5E0254" w:rsidRPr="005E0254" w:rsidRDefault="005E0254" w:rsidP="005E0254">
            <w:pPr>
              <w:pStyle w:val="NoSpacing"/>
            </w:pPr>
            <w:r w:rsidRPr="005E0254">
              <w:t xml:space="preserve">NGOs – development partners </w:t>
            </w: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International Development Enterprise  (IDE) </w:t>
            </w:r>
          </w:p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MELCA – working on farmer association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 w:val="restart"/>
          </w:tcPr>
          <w:p w:rsidR="005E0254" w:rsidRPr="005E0254" w:rsidRDefault="005E0254" w:rsidP="005E0254">
            <w:pPr>
              <w:pStyle w:val="NoSpacing"/>
            </w:pPr>
            <w:r w:rsidRPr="005E0254">
              <w:t xml:space="preserve">Bilateral and UN agencies (Funders) </w:t>
            </w: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UKAID Ethiopia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USAID Ethiopia – Africa RISING partner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vMerge/>
          </w:tcPr>
          <w:p w:rsidR="005E0254" w:rsidRPr="005E0254" w:rsidRDefault="005E0254" w:rsidP="005E0254">
            <w:pPr>
              <w:pStyle w:val="NoSpacing"/>
            </w:pP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FAO Ethiopia –CDAIS – Capacity Development for Agricultural Innovation System project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254" w:rsidRPr="005E0254" w:rsidTr="005E0254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</w:tcPr>
          <w:p w:rsidR="005E0254" w:rsidRPr="005E0254" w:rsidRDefault="005E0254" w:rsidP="005E0254">
            <w:pPr>
              <w:pStyle w:val="NoSpacing"/>
            </w:pPr>
            <w:r w:rsidRPr="005E0254">
              <w:t>Media</w:t>
            </w:r>
          </w:p>
        </w:tc>
        <w:tc>
          <w:tcPr>
            <w:tcW w:w="7693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0254">
              <w:t xml:space="preserve">Ethiopian Broadcasting Corporation (EBC) Radio and TV </w:t>
            </w:r>
          </w:p>
        </w:tc>
        <w:tc>
          <w:tcPr>
            <w:tcW w:w="3960" w:type="dxa"/>
          </w:tcPr>
          <w:p w:rsidR="005E0254" w:rsidRPr="005E0254" w:rsidRDefault="005E0254" w:rsidP="005E025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A51FE" w:rsidRDefault="003A51FE"/>
    <w:sectPr w:rsidR="003A51FE" w:rsidSect="005E025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A71EB"/>
    <w:multiLevelType w:val="hybridMultilevel"/>
    <w:tmpl w:val="2EC834D6"/>
    <w:lvl w:ilvl="0" w:tplc="44E0D66A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B61CD"/>
    <w:multiLevelType w:val="hybridMultilevel"/>
    <w:tmpl w:val="A1886A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95B61"/>
    <w:multiLevelType w:val="hybridMultilevel"/>
    <w:tmpl w:val="6406A7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F33B4B"/>
    <w:multiLevelType w:val="hybridMultilevel"/>
    <w:tmpl w:val="F74A6A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03694E"/>
    <w:multiLevelType w:val="hybridMultilevel"/>
    <w:tmpl w:val="DA8CC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C4E1636"/>
    <w:multiLevelType w:val="hybridMultilevel"/>
    <w:tmpl w:val="6406A7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BC"/>
    <w:rsid w:val="0000119E"/>
    <w:rsid w:val="000A7C29"/>
    <w:rsid w:val="000E76CC"/>
    <w:rsid w:val="00105506"/>
    <w:rsid w:val="00110402"/>
    <w:rsid w:val="0011083F"/>
    <w:rsid w:val="00137AF1"/>
    <w:rsid w:val="00167C50"/>
    <w:rsid w:val="0018144F"/>
    <w:rsid w:val="00182F71"/>
    <w:rsid w:val="001D6E27"/>
    <w:rsid w:val="002D165B"/>
    <w:rsid w:val="00336BFC"/>
    <w:rsid w:val="003A51FE"/>
    <w:rsid w:val="003D5793"/>
    <w:rsid w:val="003E5E6E"/>
    <w:rsid w:val="00437B35"/>
    <w:rsid w:val="00441704"/>
    <w:rsid w:val="00450532"/>
    <w:rsid w:val="004A2F15"/>
    <w:rsid w:val="004B6D63"/>
    <w:rsid w:val="00533200"/>
    <w:rsid w:val="00583224"/>
    <w:rsid w:val="0058795B"/>
    <w:rsid w:val="00591E88"/>
    <w:rsid w:val="005E0254"/>
    <w:rsid w:val="00621D04"/>
    <w:rsid w:val="006256C7"/>
    <w:rsid w:val="006549C4"/>
    <w:rsid w:val="00690C1E"/>
    <w:rsid w:val="006A3551"/>
    <w:rsid w:val="007767F3"/>
    <w:rsid w:val="00797595"/>
    <w:rsid w:val="007A4ABC"/>
    <w:rsid w:val="007B50CA"/>
    <w:rsid w:val="00800823"/>
    <w:rsid w:val="00807703"/>
    <w:rsid w:val="0081090C"/>
    <w:rsid w:val="008624F6"/>
    <w:rsid w:val="00963E42"/>
    <w:rsid w:val="009852B2"/>
    <w:rsid w:val="009B61C4"/>
    <w:rsid w:val="009D77DB"/>
    <w:rsid w:val="00A6570B"/>
    <w:rsid w:val="00AB56E5"/>
    <w:rsid w:val="00AD176C"/>
    <w:rsid w:val="00B03DEC"/>
    <w:rsid w:val="00B5240C"/>
    <w:rsid w:val="00B947BC"/>
    <w:rsid w:val="00BC37A1"/>
    <w:rsid w:val="00C70936"/>
    <w:rsid w:val="00D601F1"/>
    <w:rsid w:val="00D877BD"/>
    <w:rsid w:val="00DB46A3"/>
    <w:rsid w:val="00DE0201"/>
    <w:rsid w:val="00E431C6"/>
    <w:rsid w:val="00E44596"/>
    <w:rsid w:val="00E55458"/>
    <w:rsid w:val="00E55D2A"/>
    <w:rsid w:val="00E91144"/>
    <w:rsid w:val="00ED72F4"/>
    <w:rsid w:val="00F23027"/>
    <w:rsid w:val="00F35D85"/>
    <w:rsid w:val="00FF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D12347-3E8E-463D-AC98-4EAAB89B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7BC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02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7BC"/>
    <w:pPr>
      <w:ind w:left="720"/>
      <w:contextualSpacing/>
    </w:pPr>
  </w:style>
  <w:style w:type="table" w:customStyle="1" w:styleId="GridTable1Light-Accent61">
    <w:name w:val="Grid Table 1 Light - Accent 61"/>
    <w:basedOn w:val="TableNormal"/>
    <w:uiPriority w:val="46"/>
    <w:rsid w:val="00B947BC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5E0254"/>
    <w:pPr>
      <w:spacing w:after="0" w:line="240" w:lineRule="auto"/>
    </w:pPr>
    <w:rPr>
      <w:lang w:val="en-GB"/>
    </w:rPr>
  </w:style>
  <w:style w:type="character" w:styleId="Hyperlink">
    <w:name w:val="Hyperlink"/>
    <w:basedOn w:val="DefaultParagraphFont"/>
    <w:uiPriority w:val="99"/>
    <w:unhideWhenUsed/>
    <w:rsid w:val="005E025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E02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ekonen@cgiar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.Amede@cgia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sefa.abegaz@gmail.com" TargetMode="External"/><Relationship Id="rId5" Type="http://schemas.openxmlformats.org/officeDocument/2006/relationships/hyperlink" Target="mailto:zerthun.seyoum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Lema, Zelalem (ILRI)</dc:creator>
  <cp:keywords/>
  <dc:description/>
  <cp:lastModifiedBy>Yasabu, Simret (ILRI)</cp:lastModifiedBy>
  <cp:revision>2</cp:revision>
  <dcterms:created xsi:type="dcterms:W3CDTF">2017-03-17T08:46:00Z</dcterms:created>
  <dcterms:modified xsi:type="dcterms:W3CDTF">2017-03-17T08:46:00Z</dcterms:modified>
</cp:coreProperties>
</file>